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Op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łaty za obiady w miesiącu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grudzie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ń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2023r</w:t>
      </w:r>
    </w:p>
    <w:tbl>
      <w:tblPr/>
      <w:tblGrid>
        <w:gridCol w:w="1384"/>
        <w:gridCol w:w="1418"/>
        <w:gridCol w:w="1275"/>
        <w:gridCol w:w="1560"/>
        <w:gridCol w:w="1417"/>
        <w:gridCol w:w="2234"/>
      </w:tblGrid>
      <w:tr>
        <w:trPr>
          <w:trHeight w:val="704" w:hRule="auto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Cena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1 obiadu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Ilo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ść obiad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łata za obiady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łata za miesiąc</w:t>
            </w:r>
          </w:p>
        </w:tc>
        <w:tc>
          <w:tcPr>
            <w:tcW w:w="2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Termin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Zap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łaty</w:t>
            </w:r>
          </w:p>
        </w:tc>
      </w:tr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Uczniowie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4,50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Od 01.12-22.12.2023r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72,00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2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  15.12.2023r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na konto bankowe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Op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łaty za obiady w miesiącu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stycze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ń 2024r</w:t>
      </w:r>
    </w:p>
    <w:tbl>
      <w:tblPr/>
      <w:tblGrid>
        <w:gridCol w:w="1384"/>
        <w:gridCol w:w="1418"/>
        <w:gridCol w:w="1275"/>
        <w:gridCol w:w="1560"/>
        <w:gridCol w:w="1417"/>
        <w:gridCol w:w="2234"/>
      </w:tblGrid>
      <w:tr>
        <w:trPr>
          <w:trHeight w:val="704" w:hRule="auto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Cena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1 obiadu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Ilo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ść obiad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łata za obiady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łata za miesiąc</w:t>
            </w:r>
          </w:p>
        </w:tc>
        <w:tc>
          <w:tcPr>
            <w:tcW w:w="2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Termin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Zap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łaty</w:t>
            </w:r>
          </w:p>
        </w:tc>
      </w:tr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Uczniowie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4,50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Od 02.01-31.01.2024r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99,00</w:t>
            </w:r>
          </w:p>
        </w:tc>
        <w:tc>
          <w:tcPr>
            <w:tcW w:w="2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  15.01.2024r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na konto bankowe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Op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łaty za obiady w miesiącu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luty 2024r</w:t>
      </w:r>
    </w:p>
    <w:tbl>
      <w:tblPr/>
      <w:tblGrid>
        <w:gridCol w:w="1384"/>
        <w:gridCol w:w="1418"/>
        <w:gridCol w:w="1275"/>
        <w:gridCol w:w="1560"/>
        <w:gridCol w:w="1417"/>
        <w:gridCol w:w="2234"/>
      </w:tblGrid>
      <w:tr>
        <w:trPr>
          <w:trHeight w:val="704" w:hRule="auto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Cena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1 obiadu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Ilo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ść obiad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łata za obiady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łata za miesiąc</w:t>
            </w:r>
          </w:p>
        </w:tc>
        <w:tc>
          <w:tcPr>
            <w:tcW w:w="2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Termin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Zap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łaty</w:t>
            </w:r>
          </w:p>
        </w:tc>
      </w:tr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Uczniowie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4,50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Od 01.02-29.02.2024r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49,50</w:t>
            </w:r>
          </w:p>
        </w:tc>
        <w:tc>
          <w:tcPr>
            <w:tcW w:w="2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  15.02.2024r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na konto bankowe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Informujemy,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że w szkole prowadzone są następujące programy: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Szklanka herbaty do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śniadania”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organizowana przez Radę Rodzic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łata 2,00zł. za m-c/ucznia.</w:t>
        <w:br/>
        <w:t xml:space="preserve">Wydawana w świetlicy szkolnej na przerwie o godz. 10.35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10.50.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Program dla szk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ł”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(owoce, warzywa oraz mleko i przetwory mleczne).</w:t>
        <w:br/>
        <w:t xml:space="preserve"> Wydawane uczniom klas od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 w czasie zaj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ęć lekcyjnych.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